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3" w:rsidRPr="00955E1D" w:rsidRDefault="00AA6BA4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955E1D" w:rsidRPr="00FE0F8A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C00E2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  <w:proofErr w:type="gramEnd"/>
    </w:p>
    <w:p w:rsidR="00AA6BA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на </w:t>
      </w:r>
      <w:r w:rsidR="00AA6BA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554794">
        <w:rPr>
          <w:rFonts w:ascii="Times New Roman" w:hAnsi="Times New Roman" w:cs="Times New Roman"/>
          <w:sz w:val="28"/>
          <w:szCs w:val="28"/>
        </w:rPr>
        <w:t>201</w:t>
      </w:r>
      <w:r w:rsidR="00AA6BA4">
        <w:rPr>
          <w:rFonts w:ascii="Times New Roman" w:hAnsi="Times New Roman" w:cs="Times New Roman"/>
          <w:sz w:val="28"/>
          <w:szCs w:val="28"/>
        </w:rPr>
        <w:t>8 и 2019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AA6BA4">
        <w:rPr>
          <w:rFonts w:ascii="Times New Roman" w:hAnsi="Times New Roman" w:cs="Times New Roman"/>
          <w:sz w:val="28"/>
          <w:szCs w:val="28"/>
        </w:rPr>
        <w:t>ов</w:t>
      </w:r>
    </w:p>
    <w:p w:rsidR="008C1A75" w:rsidRPr="00183A23" w:rsidRDefault="008C1A75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28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43"/>
        <w:gridCol w:w="851"/>
        <w:gridCol w:w="491"/>
        <w:gridCol w:w="523"/>
        <w:gridCol w:w="1609"/>
        <w:gridCol w:w="1609"/>
      </w:tblGrid>
      <w:tr w:rsidR="00AA6BA4" w:rsidRPr="00BA6AC7" w:rsidTr="00AA30FC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A6BA4" w:rsidRPr="00BA6AC7" w:rsidTr="003F6B7C">
        <w:trPr>
          <w:trHeight w:val="396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  <w:r w:rsidR="002C5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  <w:r w:rsidR="002C5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30 791 484,8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31 130 593,3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269 134,3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284 026,8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149 064,2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158 970,5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включая сокращение потребления 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ди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инфекционных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болеваний, включая иммун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120 070,1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125 056,3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филактических) мероприятий, проводимых с применением лабораторных методов иссл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территориях и в помещениях, где имеются и сохраняются условия для возникновения или распространения инфе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эпидемиологическое благоп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зированной, включая 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7 388 407,9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7 502 312,3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долечивания и реабилитации. 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методов профила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онкологическими заболеваниями. Трехуровн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маршрутизация пациентов.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ваниями. Организация дол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195 665,2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196 365,7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высокоте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развитие новых эффе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оказания высокотехнол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гичной медицинской помощи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01 2 10 0519 2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безопа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455 565,4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455 565,4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безопа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455 565,4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ноканального финансирования медицинских организаций 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 систему обязательного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(кр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 оказания высокотехнол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гичной медицинской пом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оказания специализир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помощи, скорой, в том числе скорой специализированной, мед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эвакуации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ударственно-частного пар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644 394,3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644 394,3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 и санаторно-курортного леч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абилитации) работающих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 непосредственно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санаторно-курортного учреждения (гос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114 119,6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114 119,6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отношений, 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планирования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17 061 827,4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17 635 194,8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17 061 827,4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17 635 194,8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83 282,9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69 928,8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69 928,8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69 928,8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3 201 713,2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3 759 203,1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3 126 697,1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3 126 697,1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3 126 697,1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786 874,5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797 745,2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228 342,3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228 342,3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228 342,3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2 567 020,7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2 117 020,7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2 567 020,7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2 117 020,7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1 474 198,3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1 024 198,3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1 212 979,3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1 212 979,3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1 212 979,3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1 212 979,3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42 024 313,8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40 660 667,3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включая инклюзивное, и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5 982 713,0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дошкол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проведение мероприятий в области обр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02 1 02 2111 0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19 050 147,4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18 704 298,0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 в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55 059,4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57 477,4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55 059,4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57 477,4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56 069,2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56 069,2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759 615,7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130 284,1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113 300,7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113 300,7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113 300,7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для детей-сирот и детей, оставшихся без попечения родителей и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устройства детей в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287 268,7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296 036,2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для детей-сирот и детей, оставшихся без попеч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общеобразовательных организаций, реализующих адаптированные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1 935 138,6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2 026 422,6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1 935 138,6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2 026 422,6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1 868 835,7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1 957 722,9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1 868 835,7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1 957 722,9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1 868 835,7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1 957 722,9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совая подготовка и професс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ональная переподготовка ка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в системе общего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и государственных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тивопожарные мероприятия в муниципальных и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учреждениях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общеобразовательных орган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15 068 508,0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15 069 408,5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общеобразовательных орган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754 602,0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273 342,9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формации, науки и техники 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осущест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406 061,6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397 990,4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полнительного образования детей в государственных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 допо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дополнительные общеобразовательные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63 785,6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63 785,6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63 785,6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268 303,5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268 303,5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268 303,5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осущест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дополн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пров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34 570,4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послев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зовского образования и пов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рабо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6 062 192,6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6 203 983,5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5 405 968,8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5 644 215,4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полнительного професси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 в 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330 966,7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339 768,1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учреждений допо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492 155,7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507 723,9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даментальные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фундаментал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кладные исследования  и фо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опережающего научно-технического задела по приоритетным направлен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развития науки, технологий и техники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науки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9 960 996,1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9 960 996,1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5 960 996,1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5 960 996,1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20 585 127,5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21 369 358,0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435 263,1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отдельным категориям граждан, устано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 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публиканским законодател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378 313,4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социального пособия на погребение и возмещение расходов по гарантированн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перечню услуг по погреб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65 461,8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62 728,4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65 237,6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62 728,4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65 237,6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62 728,4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65 237,6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207 897,7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216 213,5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207 688,6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207 688,6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207 688,6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статьей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8 002 266,5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8 326 726,2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7 997 428,2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8 321 714,4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4 362 694,7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4 539 035,4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4 223 924,8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4 394 636,6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4 223 924,8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4 394 636,6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4 223 924,8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4 394 636,6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25 138,2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24 429,5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24 429,5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24 429,5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46 220,9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2 855 093,0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2 971 902,8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2 834 559,3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2 950 436,5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2 834 559,3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2 950 436,5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2 834 559,3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2 950 436,5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тельное пенсионное обеспеч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726 839,0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697 389,0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725 142,4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697 389,0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725 142,4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697 389,0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725 142,4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обеспечения судьям Конст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адресности предоста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мер социальной 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помощи гражданам в  Республике Татарстан в соо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4 746 155,3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4 936 157,4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учреждений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4 606 794,2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4 796 973,4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3 652 955,9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3 806 342,2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850 685,6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891 777,9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850 685,6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891 777,9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850 685,6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891 777,9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137 093,4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139 539,6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137 093,4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139 539,6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137 093,4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139 539,6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2 766 435,9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2 766 435,9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2 766 435,9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 учреждениям социального обслуживания на совершенствование матер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капитальн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государственной поддержки педагогическим работникам - молодым спец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алистам государственных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7 254 171,2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7 546 304,1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5 361 576,3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5 577 960,5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507 257,7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505 358,6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505 358,6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505 358,6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2 973 513,3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3 093 936,8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2 967 347,8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3 087 524,7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2 967 347,8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3 087 524,7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2 967 347,8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3 087 524,7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857 363,1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892 014,4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854 737,2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889 276,0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854 737,2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889 276,0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854 737,2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889 276,0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образовательную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1 041 624,2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1 083 289,2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1 041 624,2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1 083 289,2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1 041 624,2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1 083 289,2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обеспечения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678 044,9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678 044,9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493 535,7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493 535,7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493 535,7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177 412,6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184 509,2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37 669,1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37 669,1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1 236 718,2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1 286 272,1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семейного образа жизни, пропаганда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ветственного отцовства и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 индивидуальных тепл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пунктов с погодным рег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лированием температурного режима и приборов учета те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новка) учреждений социал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приборами учета: природного газа, электрич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энергии, холодной и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дернизация системы освещ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накалив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12 581 868,2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10 586 477,7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в Республике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детям-сиротам и детям, оставшимся без поп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лицам из числа детей-сирот и детей, оставшихся без попечения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положенных на территории Республики Татарстан, в 2014 –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417 551,0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архитектуры, градостро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гражданского и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строительства, жилищно-коммунального 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102 380,6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106 031,0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республиканского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60 036,8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50 658,6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50 658,6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50 658,6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Премирование победителей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республиканского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населенный пункт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жильем и услугами жилищно-коммунального 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Республики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10 150 590,7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8 130 620,1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скверов в муниципал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8 150 590,7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6 130 620,1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3 218 837,5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2 114 837,5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3 218 837,5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2 114 837,5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3 218 837,5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2 114 837,5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4 931 753,2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4 015 782,6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4 931 753,2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4 015 782,6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4 931 753,2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4 015 782,6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977 037,8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по эне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госбережению на объектах жилищного фонда и социал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дернизация оборудования,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пользуемого для выработки (передачи) тепловой 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735 256,5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750 552,9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720 626,5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720 626,5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735 922,9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мательства и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родителей, воспитывающих детей-инвалидов, многодетных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разованным общественными объединениями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617 659,0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242 409,4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55 989,7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58 580,7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55 989,7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58 580,7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55 989,7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58 580,7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375 249,6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280 674,1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292 222,2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280 674,1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292 222,2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280 674,1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292 222,2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ресной поддержки гражданам, включая организацию их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реезда в другую местность для замещения рабочих мест, 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здаваемых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реализации федеральных целевых программ и инвест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программ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рабочих и инженерных профессий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рабочих и инженерных профессий с целью привлеч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1 910 322,4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2 003 163,4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139 142,4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146 783,4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1 202 268,7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1 237 777,7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противоп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проведение их технического перевооруж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733 096,9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754 325,5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690 478,5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690 478,5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690 478,5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57 035,7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вещевым обмундир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ситуаций природного и техногенного характера в Республике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395 201,5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408 268,7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чрезв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171 307,8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43 974,5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45 714,0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после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79 096,0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79 096,0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79 096,0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населения в области гражданской обороны, защиты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158 042,2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137 896,2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137 896,2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137 896,2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характера, гражданская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 лиц, работающих в экстремальных условиях и пострадавших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35 943,4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аппара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35 943,4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к действиям в чре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5 056 265,4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4 793 986,7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548 774,3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563 686,2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548 774,3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563 686,2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атрального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1 401 361,3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1 483 568,0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1 401 361,3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1 483 568,0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лиотечного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цертных организаций и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полнительского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743 973,6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743 973,6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дожественного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возрождение и попул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ризация нематериального культурного наследия коре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народов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46 540,2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46 540,2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промыслов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художестве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 (памятников истории и кул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08 9 00 0000 0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реализации комплексного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35 112,9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культурн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35 112,9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потенциала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382 559,5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385 212,1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382 559,5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385 212,1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45 383,5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энергетической эффективн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338 734,9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информ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просв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Республики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дохозяйственного комплекса Республики Татарстан на 2014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водных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водных объектов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22 818,6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нообразия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22 818,6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использование охотн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чьих ресурсов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31 220,2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31 220,2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191 967,5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выполнения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191 967,5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126 175,2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27 564,9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35 922,3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35 922,3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35 922,3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5 249 594,3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5 100 784,7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1 262 328,7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1 288 042,5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1 262 328,7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1 288 042,5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200 634,4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200 634,4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200 634,4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87 399,8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19 666,7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19 666,7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234 284,1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234 284,1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234 284,1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159 065,3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молодежи, их оздоровления и повышение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отдыха, оздоровления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лодежь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обесп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социальной и эконом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экономической 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640 641,6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640 641,6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спорта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и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 на 2016 - 2018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комплек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развития и повышения качества жизни молодого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повышения кач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жизни молодого покол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политики, физической культуры и спорта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подготовке и проведению чемпионата мира по футболу в 2018 году в Российской Фед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1 270 242,6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1 273 363,6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1 033 822,3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1 054 547,3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управления, увеличение активности жит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деятельности и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1 033 822,3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1 054 547,3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365 185,4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258 439,1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269 329,0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116 696,2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116 696,2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146 606,9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152 632,8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146 606,9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152 632,8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239 594,2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80 402,0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80 402,0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80 402,0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72 361,3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72 361,3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72 361,3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развитие системы террит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общественного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36 456,4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36 616,7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218 020,3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218 816,3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218 020,3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218 816,3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81 348,4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81 348,4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81 348,4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Камского инновационного территориально-производственного кластера на 2015 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пре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и организаций - участников кластера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 пре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и организаций - участников кластера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2 434 659,0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2 437 688,2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инфо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и коммуникац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органах государственной власти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органах государственной власти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1 156 857,4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и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витие информационного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странства и массовых комм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никаций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1 138 884,9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1 139 954,1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телерадиоорганизациям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дающим организациям на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социально значимых проектов, выпуск книг,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становлений и распоряжений Кабинета Министров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нормати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актов республиканских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веческого капитала в сфере информационных технологий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61 719,7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63 046,6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33 381,1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34 708,0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28 488,8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28 488,8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28 488,8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AA30F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12 976,0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13 112 188,1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13 116 560,8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лезнодорожной инфрастру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 железнодорожного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 внутренних водных путей и речных портов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условий для развития речных перев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душного транспорта и аэрон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вигации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на авиационные пер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ступности воздушных перев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в Приволжском федерал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1 938 790,3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рующей и доступной для всех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слоев населения  единой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общественного тран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1 938 790,3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других видов транспо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рожным хозяйством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681 239,0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683 668,7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транспортно-инфраструктурной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60 281,1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44 166,2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продукции, сырья и продовольствия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7 536 455,6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7 536 455,6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приобретение элитных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закладки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раскорчевку выбывших из эксплуатации старых садов и рекультивацию раскорчева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площадей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закладку и уход за многоле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ними плодовыми и ягодными насаждениями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кред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тования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переработки ее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развития инфрастру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логистического обе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рынков продукции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возмещение части процентной ставки по краткосрочным 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развитие растениеводства, переработки и реализации продукции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перерабо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траслях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товаропр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изводителей на уплату страх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премии, начисленной по договору сельскохозяйстве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04 R040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сельскохозяйственных угодий в сельскохозяйстве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сельскох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зяйственным товаропроизв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 в области растени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кислых почв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сельскохозяйственным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товаропроизводителям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05 R041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товаропроизводителям в обл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развития производства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картофеля и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стро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объектов растени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на создание и модернизацию объектов пл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дохранилищ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на создание и модернизацию объектов ка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тофелехранилищ и овощехр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прямых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на создание и модернизацию объектов те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06 R441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969 739,6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969 739,6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один килограмм реализова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(или) отгруженного на собственную переработку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пл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затрат, связанных с разв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дением племенных лошадей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поддержку племенного кру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рогатого скота молочн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траслях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товаропр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изводителей на уплату страх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премии, начисленной по договору сельскохозяйстве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 в области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кред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тования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переработки ее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развития инфрастру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логистического обе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рынков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развитие животноводства, переработки и реализации продукции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04 R048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развитие молочного скотоводства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инвестиционным кредитам (займам) на стро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реконструкцию объектов молочного скотово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перерабо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продукции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04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щению заноса и распростр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африканской чумы св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территорию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по наращиванию маточного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головья овец и коз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стро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объектов животн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на создание и модернизацию объектов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вотноводческих комплексов молочного направления (м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лочных ферм)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племенной базы мясн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кру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рогатого скота мясного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стро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и реконструкции объектов мясного скотово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инвестиционным кредитам на строительство и реконструкцию объектов мя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скотоводства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начинающих ферм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начинающих фе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семейных животново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ферм на базе крестья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развитие семейных животн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водческих ферм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кред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тования малых форм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долгосрочным, среднесрочным и краткосро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кредитам, взятым мал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формами хозяйствования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сельскохозяйственных потребительских кооперат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сельскохозяйстве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заготовительно-потребительских кооперат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предприятий по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купке и реализации мяса, 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кожевенного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потреб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тельских кооперативов для развития материально-технической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товарн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моло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няка птицы (гусей, уток, инд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кормов для содержания кобыл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проведение ветер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нарных профилактических мероприятий по обслужив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модерниз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ция, инновационное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парка сельскохозя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модернизация сельскох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управленч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обеспечения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развития сельского 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и регулирования ры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ровое 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агропромы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комплекса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зации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14 6 03 0000 0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грантов на государственную поддержку научных исследований и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работок в области агропр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товаропр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изводителей и организаций, осуществляющих первичную и последующую переработку сельскохозяйственной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уплаченного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 на возмещение части затрат, связанных с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изводством социальных хл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 земель сельскох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 оросительных и осуш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систем, а также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 расположенных гидр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14 8 01 6180 0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России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туртехнические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лиоративные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полез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ническое перевооружение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ревооружение объектов мел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272 502,8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111 077,1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111 077,1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специализированного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79 260,8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79 260,8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21 056,9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21 127,2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лесов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лесов и лесора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Республики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155 955,2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160 143,5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имущ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83 327,1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85 700,8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66 167,0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53 219,5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53 219,5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53 219,5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74 442,7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74 442,7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74 442,7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10 436 888,5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10 050 796,8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514 332,8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533 779,1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503 055,4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522 541,7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433 341,3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433 341,3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433 341,3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87 583,2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88 960,9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87 583,2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88 960,9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87 583,2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88 960,9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дарственному долгу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внутреннего и 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9 824 081,3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9 418 543,3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обр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видов межбюджетных трансфертов бюджетам поселений, вход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общедоступного и бе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платного дошкольного, начального общего, основного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среднего общего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основным общ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 программам в муниципальных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предоставления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в муниципальных обр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организациях, создание условий для 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ществления присмотра и ух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за детьми, содержания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в муниципальных образ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организациях, а также организацию отдыха детей в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полномочий Республики Татарстан по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чету и предоставлению дот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службы в Республике Татарстан на 2014 – 2019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46 302,0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межконфесс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мира и согласия, упрочение общероссийской гражданской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46 302,0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46 302,0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17 322,0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25 930,0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языков Республики Татарстан и др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МАССОВОЙ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газомоторн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топлива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2023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устойчивого снижения уровня негативного воздействия автомобильного транспорта на окружающую среду и здоровье </w:t>
            </w:r>
            <w:proofErr w:type="gram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эффективности перевозок автотранспортными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процентной ставки по кр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дитам и займам, полученным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закупку автобусов и техн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для жилищно-коммунального хозяйства,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ботающих на газомоторном топливе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493 413,0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449 868,6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политики в сфере юстиции в пределах полном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109 712,1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70 963,7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50 851,9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22 279,2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 от поселений, вход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муниципальный район, необходимой для ведения 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 муниципальных норм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правовых актов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9 498,9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340 156,5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института мировой юстиции в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340 156,5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B4674D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339 193,5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231 510,1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231 510,1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231 510,1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107 666,4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 на 2014 – 2020 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46 020,1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совершенствование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15 620,1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теприимства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антикоррупцио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Республики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МАССОВОЙ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химической и би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логической безопасности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дупреждение болезней живо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защита населения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безнадзорных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вотных, защите населения от болезней, 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интеллектуально–творческого потенциала детей, молодежи и стратегическое управление талантами в инт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ресах инновационного разв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 на 2016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документов архивного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203 755,1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110 887,0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68 341,1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68 341,1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68 341,1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содействия добровол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переселению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лику Татарстан соотечестве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жом, на 2016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социально-экономическому и демогр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фическому развитию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за счет добр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вольного переселения соот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добровольному 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реселению в Республику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244 812,1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253 189,0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244 072,1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252 449,0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201 261,9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209 600,4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201 261,9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209 600,4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201 261,9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209 600,4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135 455,9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130 677,3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135 415,9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114 733,9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114 733,9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114 733,9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ции, высших исполнительных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259 346,9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235 135,5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150 367,0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150 367,0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150 367,0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84 688,5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84 688,5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84 688,5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33 033,6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33 015,3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76 346,1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78 824,0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74 322,3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76 800,2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17 009,7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моженных органов и органов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культуры избирателей, обучение организаторов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33 777,4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33 773,4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29 843,7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13 357,6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13 322,6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22 276 816,0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24 750 226,5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641 284,2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665 304,3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527 601,9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550 370,3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293 695,8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58 616,3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222 898,7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232 635,3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54 724,2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54 724,2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193 544,3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201 950,3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193 544,3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201 950,3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114 145,0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75 230,3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76 141,9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19 317,9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56 496,0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56 824,0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13 547,3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24 455,8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259 224,5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203 592,7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210 910,7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203 592,7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210 910,7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203 592,7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210 910,7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34 200,5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32 038,3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дународного сотрудничества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 на предоставление грантов сел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11 534 810,5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13 707 312,8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11 534 810,5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13 707 312,8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9 542 295,5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11 488 451,2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транспортного обсл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 по делам несоверше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и надзора в области 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строительства мног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объектов недвижимости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D606E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6D606E" w:rsidRPr="006D606E" w:rsidRDefault="006D606E" w:rsidP="00110549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полномочий по </w:t>
            </w:r>
            <w:r w:rsidR="00110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="00110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10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земельных участков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разгран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6D606E" w:rsidRPr="006D606E" w:rsidRDefault="006D606E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6D606E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59 427,1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25 207,0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25 207,0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25 207,0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27 279,8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23 463,6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23 463,6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23 463,6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3 705,9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 от 14 июля 2012 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государственном страх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государственных гра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данских служащих Республ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2 671 702,5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2 809 748,2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18 373,0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2 638 534,4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2 775 590,2</w:t>
            </w:r>
          </w:p>
        </w:tc>
      </w:tr>
      <w:tr w:rsidR="00110549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10549" w:rsidRPr="006D606E" w:rsidRDefault="00110549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2 638 202,5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110549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2 775 248,2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5" w:colLast="5"/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2 638 202,5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8B4094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2 775 248,2</w:t>
            </w:r>
          </w:p>
        </w:tc>
      </w:tr>
      <w:bookmarkEnd w:id="0"/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209 075,9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214 753,6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108 257,3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108 257,3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108 257,3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44 108,9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44 108,9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44 108,9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59 299,9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15 597,8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15 597,8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43 702,1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43 702,1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565 596,4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576 879,8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565 596,4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576 879,8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565 596,4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576 879,8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565 596,4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576 879,8</w:t>
            </w:r>
          </w:p>
        </w:tc>
      </w:tr>
      <w:tr w:rsidR="00351F31" w:rsidRPr="006D606E" w:rsidTr="006D606E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179 990 790,3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351F31" w:rsidRPr="006D606E" w:rsidRDefault="00351F31" w:rsidP="00FE0F8A">
            <w:pPr>
              <w:spacing w:after="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179 438 753,8</w:t>
            </w:r>
          </w:p>
        </w:tc>
      </w:tr>
    </w:tbl>
    <w:p w:rsidR="004C4EEA" w:rsidRDefault="004C4EEA" w:rsidP="00FE0F8A"/>
    <w:sectPr w:rsidR="004C4EEA" w:rsidSect="00AA30FC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0FC" w:rsidRDefault="00AA30FC" w:rsidP="00183A23">
      <w:pPr>
        <w:spacing w:after="0" w:line="240" w:lineRule="auto"/>
      </w:pPr>
      <w:r>
        <w:separator/>
      </w:r>
    </w:p>
  </w:endnote>
  <w:endnote w:type="continuationSeparator" w:id="0">
    <w:p w:rsidR="00AA30FC" w:rsidRDefault="00AA30F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0FC" w:rsidRDefault="00AA30FC" w:rsidP="00183A23">
      <w:pPr>
        <w:spacing w:after="0" w:line="240" w:lineRule="auto"/>
      </w:pPr>
      <w:r>
        <w:separator/>
      </w:r>
    </w:p>
  </w:footnote>
  <w:footnote w:type="continuationSeparator" w:id="0">
    <w:p w:rsidR="00AA30FC" w:rsidRDefault="00AA30F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30FC" w:rsidRDefault="00AA30FC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1F31">
          <w:rPr>
            <w:rFonts w:ascii="Times New Roman" w:hAnsi="Times New Roman" w:cs="Times New Roman"/>
            <w:noProof/>
            <w:sz w:val="24"/>
            <w:szCs w:val="24"/>
          </w:rPr>
          <w:t>261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30FC" w:rsidRDefault="00AA30F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816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30FC" w:rsidRPr="0031165D" w:rsidRDefault="00AA30F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16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16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1F31">
          <w:rPr>
            <w:rFonts w:ascii="Times New Roman" w:hAnsi="Times New Roman" w:cs="Times New Roman"/>
            <w:noProof/>
            <w:sz w:val="24"/>
            <w:szCs w:val="24"/>
          </w:rPr>
          <w:t>113</w: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30FC" w:rsidRDefault="00AA30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258A1"/>
    <w:rsid w:val="0004413A"/>
    <w:rsid w:val="00057014"/>
    <w:rsid w:val="00060FEF"/>
    <w:rsid w:val="0006397D"/>
    <w:rsid w:val="000654E2"/>
    <w:rsid w:val="000A1078"/>
    <w:rsid w:val="000C5C9E"/>
    <w:rsid w:val="000D43F5"/>
    <w:rsid w:val="000E6734"/>
    <w:rsid w:val="00110549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233748"/>
    <w:rsid w:val="002759F6"/>
    <w:rsid w:val="0028102C"/>
    <w:rsid w:val="002B7C41"/>
    <w:rsid w:val="002C5931"/>
    <w:rsid w:val="002D4471"/>
    <w:rsid w:val="00304F23"/>
    <w:rsid w:val="0031165D"/>
    <w:rsid w:val="00324F08"/>
    <w:rsid w:val="00325320"/>
    <w:rsid w:val="00330B9B"/>
    <w:rsid w:val="00351F31"/>
    <w:rsid w:val="00356372"/>
    <w:rsid w:val="00361527"/>
    <w:rsid w:val="00382CA7"/>
    <w:rsid w:val="00385A2D"/>
    <w:rsid w:val="003A42A2"/>
    <w:rsid w:val="003A5488"/>
    <w:rsid w:val="003C4436"/>
    <w:rsid w:val="003D0BF0"/>
    <w:rsid w:val="003F6B7C"/>
    <w:rsid w:val="00423E84"/>
    <w:rsid w:val="0043463A"/>
    <w:rsid w:val="00446E32"/>
    <w:rsid w:val="0046681A"/>
    <w:rsid w:val="00467065"/>
    <w:rsid w:val="004B1ED1"/>
    <w:rsid w:val="004C4EEA"/>
    <w:rsid w:val="004E2773"/>
    <w:rsid w:val="004F243C"/>
    <w:rsid w:val="005019AD"/>
    <w:rsid w:val="0050508C"/>
    <w:rsid w:val="00554794"/>
    <w:rsid w:val="00557EBD"/>
    <w:rsid w:val="00574D60"/>
    <w:rsid w:val="00581F8E"/>
    <w:rsid w:val="005821F1"/>
    <w:rsid w:val="00593844"/>
    <w:rsid w:val="005A65AF"/>
    <w:rsid w:val="005B57D8"/>
    <w:rsid w:val="005C1340"/>
    <w:rsid w:val="005C7689"/>
    <w:rsid w:val="005F223E"/>
    <w:rsid w:val="005F4C75"/>
    <w:rsid w:val="005F6813"/>
    <w:rsid w:val="005F69B4"/>
    <w:rsid w:val="00606FFB"/>
    <w:rsid w:val="006142A4"/>
    <w:rsid w:val="00642C14"/>
    <w:rsid w:val="0069614D"/>
    <w:rsid w:val="00697778"/>
    <w:rsid w:val="006C794C"/>
    <w:rsid w:val="006D37BF"/>
    <w:rsid w:val="006D5359"/>
    <w:rsid w:val="006D606E"/>
    <w:rsid w:val="006F0C32"/>
    <w:rsid w:val="0070234C"/>
    <w:rsid w:val="00712B85"/>
    <w:rsid w:val="0072129B"/>
    <w:rsid w:val="00724041"/>
    <w:rsid w:val="00743739"/>
    <w:rsid w:val="00753BB9"/>
    <w:rsid w:val="00762B91"/>
    <w:rsid w:val="00766248"/>
    <w:rsid w:val="00770F55"/>
    <w:rsid w:val="00781A6F"/>
    <w:rsid w:val="007A60DE"/>
    <w:rsid w:val="007B550E"/>
    <w:rsid w:val="007C4949"/>
    <w:rsid w:val="007C66D1"/>
    <w:rsid w:val="007D05D8"/>
    <w:rsid w:val="00830FB1"/>
    <w:rsid w:val="00837A08"/>
    <w:rsid w:val="008543F1"/>
    <w:rsid w:val="0085699D"/>
    <w:rsid w:val="00886DD0"/>
    <w:rsid w:val="00892B04"/>
    <w:rsid w:val="0089789F"/>
    <w:rsid w:val="008B716F"/>
    <w:rsid w:val="008C1A75"/>
    <w:rsid w:val="008D4E11"/>
    <w:rsid w:val="00901810"/>
    <w:rsid w:val="00913093"/>
    <w:rsid w:val="00914C48"/>
    <w:rsid w:val="00930D89"/>
    <w:rsid w:val="0095069F"/>
    <w:rsid w:val="00955E1D"/>
    <w:rsid w:val="00956641"/>
    <w:rsid w:val="00964AF4"/>
    <w:rsid w:val="00987A0E"/>
    <w:rsid w:val="00992913"/>
    <w:rsid w:val="00994B0B"/>
    <w:rsid w:val="009D2F16"/>
    <w:rsid w:val="009D5A05"/>
    <w:rsid w:val="009E46A7"/>
    <w:rsid w:val="009F37E8"/>
    <w:rsid w:val="009F50A1"/>
    <w:rsid w:val="00A20EFE"/>
    <w:rsid w:val="00A32EDF"/>
    <w:rsid w:val="00A73826"/>
    <w:rsid w:val="00AA243D"/>
    <w:rsid w:val="00AA30FC"/>
    <w:rsid w:val="00AA5281"/>
    <w:rsid w:val="00AA6BA4"/>
    <w:rsid w:val="00B01A2A"/>
    <w:rsid w:val="00B04E3C"/>
    <w:rsid w:val="00B07D60"/>
    <w:rsid w:val="00B15608"/>
    <w:rsid w:val="00B15758"/>
    <w:rsid w:val="00B25CA8"/>
    <w:rsid w:val="00B4674D"/>
    <w:rsid w:val="00B839D3"/>
    <w:rsid w:val="00BA3806"/>
    <w:rsid w:val="00BA6AC7"/>
    <w:rsid w:val="00BB1639"/>
    <w:rsid w:val="00BC58E0"/>
    <w:rsid w:val="00BD579C"/>
    <w:rsid w:val="00BD6FCE"/>
    <w:rsid w:val="00C21D9A"/>
    <w:rsid w:val="00C31184"/>
    <w:rsid w:val="00C4515F"/>
    <w:rsid w:val="00C66378"/>
    <w:rsid w:val="00CA222C"/>
    <w:rsid w:val="00CB2F47"/>
    <w:rsid w:val="00CC51C7"/>
    <w:rsid w:val="00CD6202"/>
    <w:rsid w:val="00CE0DE3"/>
    <w:rsid w:val="00D26D09"/>
    <w:rsid w:val="00D405C5"/>
    <w:rsid w:val="00D4127C"/>
    <w:rsid w:val="00D4161C"/>
    <w:rsid w:val="00D441CC"/>
    <w:rsid w:val="00D5754F"/>
    <w:rsid w:val="00D671A9"/>
    <w:rsid w:val="00D83496"/>
    <w:rsid w:val="00D84735"/>
    <w:rsid w:val="00DA7829"/>
    <w:rsid w:val="00DD0AD7"/>
    <w:rsid w:val="00DD3D4A"/>
    <w:rsid w:val="00DD75EB"/>
    <w:rsid w:val="00E05D51"/>
    <w:rsid w:val="00E16031"/>
    <w:rsid w:val="00E1660F"/>
    <w:rsid w:val="00E367E8"/>
    <w:rsid w:val="00E45BD8"/>
    <w:rsid w:val="00E476C8"/>
    <w:rsid w:val="00E50D45"/>
    <w:rsid w:val="00E8047F"/>
    <w:rsid w:val="00EA567E"/>
    <w:rsid w:val="00EA6B16"/>
    <w:rsid w:val="00ED3D2A"/>
    <w:rsid w:val="00F15470"/>
    <w:rsid w:val="00F26479"/>
    <w:rsid w:val="00F43AC2"/>
    <w:rsid w:val="00F63982"/>
    <w:rsid w:val="00FA7982"/>
    <w:rsid w:val="00FC00E2"/>
    <w:rsid w:val="00FE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3F6B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3F6B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3F6B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3F6B7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3F6B7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3F6B7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3F6B7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3F6B7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F6B7C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F6B7C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F6B7C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F6B7C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F6B7C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F6B7C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F6B7C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3F6B7C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F6B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6B7C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3F6B7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a">
    <w:name w:val="Название Знак"/>
    <w:basedOn w:val="a0"/>
    <w:link w:val="a9"/>
    <w:rsid w:val="003F6B7C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3F6B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311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16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251A7-43D6-4680-8718-C67779BF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149</Pages>
  <Words>38062</Words>
  <Characters>216956</Characters>
  <Application>Microsoft Office Word</Application>
  <DocSecurity>0</DocSecurity>
  <Lines>1807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107</cp:revision>
  <cp:lastPrinted>2016-10-03T15:39:00Z</cp:lastPrinted>
  <dcterms:created xsi:type="dcterms:W3CDTF">2013-09-18T21:45:00Z</dcterms:created>
  <dcterms:modified xsi:type="dcterms:W3CDTF">2016-10-05T10:36:00Z</dcterms:modified>
</cp:coreProperties>
</file>